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AE" w:rsidRPr="00E07B03" w:rsidRDefault="00523FAE" w:rsidP="00523FAE">
      <w:pPr>
        <w:jc w:val="center"/>
        <w:rPr>
          <w:rFonts w:ascii="Verdana" w:hAnsi="Verdana" w:cs="Calibri"/>
          <w:b/>
          <w:color w:val="201F1E"/>
          <w:sz w:val="28"/>
          <w:szCs w:val="28"/>
          <w:shd w:val="clear" w:color="auto" w:fill="FFFFFF"/>
        </w:rPr>
      </w:pPr>
      <w:bookmarkStart w:id="0" w:name="_GoBack"/>
      <w:bookmarkEnd w:id="0"/>
      <w:r w:rsidRPr="00E07B03">
        <w:rPr>
          <w:rFonts w:ascii="Verdana" w:hAnsi="Verdana" w:cs="Calibri"/>
          <w:b/>
          <w:color w:val="201F1E"/>
          <w:sz w:val="28"/>
          <w:szCs w:val="28"/>
          <w:shd w:val="clear" w:color="auto" w:fill="FFFFFF"/>
        </w:rPr>
        <w:t>Exploring Influence in Crisis Negotiation</w:t>
      </w:r>
    </w:p>
    <w:p w:rsidR="002C3353" w:rsidRPr="00E07B03" w:rsidRDefault="00523FAE" w:rsidP="002C3353">
      <w:pPr>
        <w:jc w:val="center"/>
        <w:rPr>
          <w:rFonts w:ascii="Verdana" w:hAnsi="Verdana" w:cs="Calibri"/>
          <w:color w:val="201F1E"/>
          <w:sz w:val="24"/>
          <w:szCs w:val="24"/>
          <w:shd w:val="clear" w:color="auto" w:fill="FFFFFF"/>
        </w:rPr>
      </w:pPr>
      <w:r w:rsidRPr="00E07B03">
        <w:rPr>
          <w:rFonts w:ascii="Verdana" w:hAnsi="Verdana" w:cs="Calibri"/>
          <w:color w:val="201F1E"/>
          <w:sz w:val="24"/>
          <w:szCs w:val="24"/>
          <w:shd w:val="clear" w:color="auto" w:fill="FFFFFF"/>
        </w:rPr>
        <w:t>September 25, 2020</w:t>
      </w:r>
    </w:p>
    <w:p w:rsidR="00523FAE" w:rsidRPr="002C3353" w:rsidRDefault="002C3353" w:rsidP="00E07B03">
      <w:pPr>
        <w:spacing w:after="240"/>
        <w:rPr>
          <w:rFonts w:ascii="Bahnschrift SemiBold" w:hAnsi="Bahnschrift SemiBold" w:cs="Calibri"/>
          <w:color w:val="201F1E"/>
          <w:sz w:val="28"/>
          <w:szCs w:val="28"/>
          <w:shd w:val="clear" w:color="auto" w:fill="FFFFFF"/>
        </w:rPr>
      </w:pPr>
      <w:r w:rsidRPr="00E07B03">
        <w:rPr>
          <w:rFonts w:ascii="Calibri" w:hAnsi="Calibri" w:cs="Calibri"/>
          <w:noProof/>
          <w:color w:val="201F1E"/>
          <w:sz w:val="24"/>
          <w:szCs w:val="24"/>
        </w:rPr>
        <mc:AlternateContent>
          <mc:Choice Requires="wps">
            <w:drawing>
              <wp:anchor distT="0" distB="0" distL="114300" distR="114300" simplePos="0" relativeHeight="251661312" behindDoc="0" locked="0" layoutInCell="1" allowOverlap="1" wp14:anchorId="06080C4E" wp14:editId="7DCCAD3A">
                <wp:simplePos x="0" y="0"/>
                <wp:positionH relativeFrom="margin">
                  <wp:align>left</wp:align>
                </wp:positionH>
                <wp:positionV relativeFrom="paragraph">
                  <wp:posOffset>288925</wp:posOffset>
                </wp:positionV>
                <wp:extent cx="678180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6781800" cy="9525"/>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736C6" id="Straight Connector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75pt" to="5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" strokecolor="#1f3763 [1604]" strokeweight="2.25pt">
                <v:stroke joinstyle="miter"/>
                <w10:wrap anchorx="margin"/>
              </v:line>
            </w:pict>
          </mc:Fallback>
        </mc:AlternateContent>
      </w:r>
      <w:r w:rsidR="00523FAE" w:rsidRPr="00E07B03">
        <w:rPr>
          <w:rFonts w:ascii="Calibri" w:hAnsi="Calibri" w:cs="Calibri"/>
          <w:b/>
          <w:color w:val="201F1E"/>
          <w:sz w:val="24"/>
          <w:szCs w:val="24"/>
          <w:u w:val="single"/>
          <w:shd w:val="clear" w:color="auto" w:fill="FFFFFF"/>
        </w:rPr>
        <w:t>Speaker Bios and Presentation Synopses</w:t>
      </w:r>
      <w:r w:rsidR="00523FAE">
        <w:rPr>
          <w:rFonts w:ascii="Calibri" w:hAnsi="Calibri" w:cs="Calibri"/>
          <w:color w:val="201F1E"/>
          <w:shd w:val="clear" w:color="auto" w:fill="FFFFFF"/>
        </w:rPr>
        <w:t>:</w:t>
      </w:r>
    </w:p>
    <w:p w:rsidR="00535EB5" w:rsidRDefault="00523FAE" w:rsidP="00024810">
      <w:pPr>
        <w:spacing w:after="120"/>
        <w:jc w:val="both"/>
        <w:rPr>
          <w:rFonts w:ascii="Calibri" w:hAnsi="Calibri" w:cs="Calibri"/>
          <w:color w:val="201F1E"/>
          <w:shd w:val="clear" w:color="auto" w:fill="FFFFFF"/>
        </w:rPr>
      </w:pPr>
      <w:r>
        <w:rPr>
          <w:rFonts w:ascii="Calibri" w:hAnsi="Calibri" w:cs="Calibri"/>
          <w:noProof/>
          <w:color w:val="201F1E"/>
          <w:shd w:val="clear" w:color="auto" w:fill="FFFFFF"/>
        </w:rPr>
        <w:drawing>
          <wp:anchor distT="0" distB="0" distL="114300" distR="114300" simplePos="0" relativeHeight="251658240" behindDoc="0" locked="0" layoutInCell="1" allowOverlap="1">
            <wp:simplePos x="0" y="0"/>
            <wp:positionH relativeFrom="margin">
              <wp:posOffset>9525</wp:posOffset>
            </wp:positionH>
            <wp:positionV relativeFrom="margin">
              <wp:posOffset>1047750</wp:posOffset>
            </wp:positionV>
            <wp:extent cx="1691640" cy="2114550"/>
            <wp:effectExtent l="0" t="0" r="3810" b="0"/>
            <wp:wrapSquare wrapText="bothSides"/>
            <wp:docPr id="1" name="Picture 1" descr="A person wearing a black shi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1640" cy="2114550"/>
                    </a:xfrm>
                    <a:prstGeom prst="rect">
                      <a:avLst/>
                    </a:prstGeom>
                  </pic:spPr>
                </pic:pic>
              </a:graphicData>
            </a:graphic>
            <wp14:sizeRelH relativeFrom="margin">
              <wp14:pctWidth>0</wp14:pctWidth>
            </wp14:sizeRelH>
            <wp14:sizeRelV relativeFrom="margin">
              <wp14:pctHeight>0</wp14:pctHeight>
            </wp14:sizeRelV>
          </wp:anchor>
        </w:drawing>
      </w:r>
      <w:r w:rsidR="000A354E">
        <w:rPr>
          <w:rFonts w:ascii="Calibri" w:hAnsi="Calibri" w:cs="Calibri"/>
          <w:color w:val="201F1E"/>
          <w:shd w:val="clear" w:color="auto" w:fill="FFFFFF"/>
        </w:rPr>
        <w:t xml:space="preserve">Dr. Andy Young has been a Professor of Psychology and Counseling at Lubbock Christian University since 1996 and a negotiator and psychological consultant with the Lubbock Police Department’s SWAT team since 2000. He also heads LPD's Victim Services Unit and is the director of the department’s Critical Incident Stress Management Team. He has been on the negotiating team at the Lubbock County Sheriff’s Office since 2008, is on the team at the Texas Department of Public Safety (Texas Rangers, region 5), and has recently been asked to serve as the psychological consultant on the Amarillo Police Department’s negotiating team. He </w:t>
      </w:r>
      <w:r w:rsidR="00C62E8F">
        <w:rPr>
          <w:rFonts w:ascii="Calibri" w:hAnsi="Calibri" w:cs="Calibri"/>
          <w:color w:val="201F1E"/>
          <w:shd w:val="clear" w:color="auto" w:fill="FFFFFF"/>
        </w:rPr>
        <w:t>is the author of</w:t>
      </w:r>
      <w:r w:rsidR="000A354E">
        <w:rPr>
          <w:rFonts w:ascii="Calibri" w:hAnsi="Calibri" w:cs="Calibri"/>
          <w:color w:val="201F1E"/>
          <w:shd w:val="clear" w:color="auto" w:fill="FFFFFF"/>
        </w:rPr>
        <w:t xml:space="preserve">, </w:t>
      </w:r>
      <w:r w:rsidR="000A354E" w:rsidRPr="00A414BE">
        <w:rPr>
          <w:rFonts w:ascii="Calibri" w:hAnsi="Calibri" w:cs="Calibri"/>
          <w:b/>
          <w:i/>
          <w:color w:val="201F1E"/>
          <w:shd w:val="clear" w:color="auto" w:fill="FFFFFF"/>
        </w:rPr>
        <w:t>Fight or Flight: Negotiatin</w:t>
      </w:r>
      <w:r w:rsidR="007C38DF" w:rsidRPr="00A414BE">
        <w:rPr>
          <w:rFonts w:ascii="Calibri" w:hAnsi="Calibri" w:cs="Calibri"/>
          <w:b/>
          <w:i/>
          <w:color w:val="201F1E"/>
          <w:shd w:val="clear" w:color="auto" w:fill="FFFFFF"/>
        </w:rPr>
        <w:t>g Crisis on the Frontline</w:t>
      </w:r>
      <w:r w:rsidR="00A414BE">
        <w:rPr>
          <w:rFonts w:ascii="Calibri" w:hAnsi="Calibri" w:cs="Calibri"/>
          <w:color w:val="201F1E"/>
          <w:shd w:val="clear" w:color="auto" w:fill="FFFFFF"/>
        </w:rPr>
        <w:t xml:space="preserve"> and </w:t>
      </w:r>
      <w:r w:rsidR="000A354E" w:rsidRPr="00A414BE">
        <w:rPr>
          <w:rFonts w:ascii="Calibri" w:hAnsi="Calibri" w:cs="Calibri"/>
          <w:b/>
          <w:i/>
          <w:color w:val="201F1E"/>
          <w:shd w:val="clear" w:color="auto" w:fill="FFFFFF"/>
        </w:rPr>
        <w:t>When Every Word Counts: An Insider’s View of Crisis Negotiations</w:t>
      </w:r>
      <w:r w:rsidR="00C62E8F">
        <w:rPr>
          <w:rFonts w:ascii="Calibri" w:hAnsi="Calibri" w:cs="Calibri"/>
          <w:color w:val="201F1E"/>
          <w:shd w:val="clear" w:color="auto" w:fill="FFFFFF"/>
        </w:rPr>
        <w:t>, which contain</w:t>
      </w:r>
      <w:r w:rsidR="00C62E8F" w:rsidRPr="00C62E8F">
        <w:rPr>
          <w:rFonts w:ascii="Calibri" w:hAnsi="Calibri" w:cs="Calibri"/>
          <w:color w:val="201F1E"/>
          <w:shd w:val="clear" w:color="auto" w:fill="FFFFFF"/>
        </w:rPr>
        <w:t xml:space="preserve"> </w:t>
      </w:r>
      <w:r w:rsidR="00C62E8F">
        <w:rPr>
          <w:rFonts w:ascii="Calibri" w:hAnsi="Calibri" w:cs="Calibri"/>
          <w:color w:val="201F1E"/>
          <w:shd w:val="clear" w:color="auto" w:fill="FFFFFF"/>
        </w:rPr>
        <w:t xml:space="preserve">mostly stories about his work as a crisis counselor and hostage negotiator at LPD </w:t>
      </w:r>
      <w:r w:rsidR="000A354E">
        <w:rPr>
          <w:rFonts w:ascii="Calibri" w:hAnsi="Calibri" w:cs="Calibri"/>
          <w:color w:val="201F1E"/>
          <w:shd w:val="clear" w:color="auto" w:fill="FFFFFF"/>
        </w:rPr>
        <w:t xml:space="preserve">(see </w:t>
      </w:r>
      <w:hyperlink r:id="rId7" w:history="1">
        <w:r w:rsidR="00292690" w:rsidRPr="00F2603A">
          <w:rPr>
            <w:rStyle w:val="Hyperlink"/>
            <w:rFonts w:ascii="Calibri" w:hAnsi="Calibri" w:cs="Calibri"/>
            <w:shd w:val="clear" w:color="auto" w:fill="FFFFFF"/>
          </w:rPr>
          <w:t>www.DrAndyYoung.com</w:t>
        </w:r>
      </w:hyperlink>
      <w:r w:rsidR="000A354E">
        <w:rPr>
          <w:rFonts w:ascii="Calibri" w:hAnsi="Calibri" w:cs="Calibri"/>
          <w:color w:val="201F1E"/>
          <w:shd w:val="clear" w:color="auto" w:fill="FFFFFF"/>
        </w:rPr>
        <w:t>)</w:t>
      </w:r>
      <w:r w:rsidR="00C62E8F">
        <w:rPr>
          <w:rFonts w:ascii="Calibri" w:hAnsi="Calibri" w:cs="Calibri"/>
          <w:color w:val="201F1E"/>
          <w:shd w:val="clear" w:color="auto" w:fill="FFFFFF"/>
        </w:rPr>
        <w:t>.</w:t>
      </w:r>
      <w:r w:rsidR="00C62E8F" w:rsidRPr="00C62E8F">
        <w:rPr>
          <w:rFonts w:ascii="Calibri" w:hAnsi="Calibri" w:cs="Calibri"/>
          <w:color w:val="201F1E"/>
          <w:shd w:val="clear" w:color="auto" w:fill="FFFFFF"/>
        </w:rPr>
        <w:t xml:space="preserve"> </w:t>
      </w:r>
      <w:r w:rsidR="00C62E8F">
        <w:rPr>
          <w:rFonts w:ascii="Calibri" w:hAnsi="Calibri" w:cs="Calibri"/>
          <w:color w:val="201F1E"/>
          <w:shd w:val="clear" w:color="auto" w:fill="FFFFFF"/>
        </w:rPr>
        <w:t xml:space="preserve">He also </w:t>
      </w:r>
      <w:r w:rsidR="000A354E">
        <w:rPr>
          <w:rFonts w:ascii="Calibri" w:hAnsi="Calibri" w:cs="Calibri"/>
          <w:color w:val="201F1E"/>
          <w:shd w:val="clear" w:color="auto" w:fill="FFFFFF"/>
        </w:rPr>
        <w:t>has published res</w:t>
      </w:r>
      <w:r w:rsidR="00C62E8F">
        <w:rPr>
          <w:rFonts w:ascii="Calibri" w:hAnsi="Calibri" w:cs="Calibri"/>
          <w:color w:val="201F1E"/>
          <w:shd w:val="clear" w:color="auto" w:fill="FFFFFF"/>
        </w:rPr>
        <w:t>earch on the callout experience and on the</w:t>
      </w:r>
      <w:r w:rsidR="000A354E">
        <w:rPr>
          <w:rFonts w:ascii="Calibri" w:hAnsi="Calibri" w:cs="Calibri"/>
          <w:color w:val="201F1E"/>
          <w:shd w:val="clear" w:color="auto" w:fill="FFFFFF"/>
        </w:rPr>
        <w:t xml:space="preserve"> personality and decision-making styles of negotiators and SWAT operators. Since 2014 he has spoken </w:t>
      </w:r>
      <w:r w:rsidR="007C38DF">
        <w:rPr>
          <w:rFonts w:ascii="Calibri" w:hAnsi="Calibri" w:cs="Calibri"/>
          <w:color w:val="201F1E"/>
          <w:shd w:val="clear" w:color="auto" w:fill="FFFFFF"/>
        </w:rPr>
        <w:t xml:space="preserve">nationally and </w:t>
      </w:r>
      <w:r w:rsidR="000A354E">
        <w:rPr>
          <w:rFonts w:ascii="Calibri" w:hAnsi="Calibri" w:cs="Calibri"/>
          <w:color w:val="201F1E"/>
          <w:shd w:val="clear" w:color="auto" w:fill="FFFFFF"/>
        </w:rPr>
        <w:t>internationally at numerous hostage negotiator conferences, as well as other professional and academic conferences on crisis intervention and hostage negotiating.</w:t>
      </w:r>
    </w:p>
    <w:p w:rsidR="00523FAE" w:rsidRDefault="00890921" w:rsidP="00024810">
      <w:pPr>
        <w:spacing w:after="120"/>
        <w:jc w:val="both"/>
        <w:rPr>
          <w:rFonts w:ascii="Calibri" w:hAnsi="Calibri" w:cs="Calibri"/>
          <w:color w:val="201F1E"/>
          <w:shd w:val="clear" w:color="auto" w:fill="FFFFFF"/>
        </w:rPr>
      </w:pPr>
      <w:r>
        <w:rPr>
          <w:rFonts w:ascii="Calibri" w:hAnsi="Calibri" w:cs="Calibri"/>
          <w:noProof/>
          <w:color w:val="201F1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622300</wp:posOffset>
                </wp:positionV>
                <wp:extent cx="68389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683895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9052B"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49pt" to="1025.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" strokecolor="#1f3763 [1604]" strokeweight="2.25pt">
                <v:stroke joinstyle="miter"/>
                <w10:wrap anchorx="margin"/>
              </v:line>
            </w:pict>
          </mc:Fallback>
        </mc:AlternateContent>
      </w:r>
      <w:r w:rsidR="00523FAE">
        <w:rPr>
          <w:rFonts w:ascii="Calibri" w:hAnsi="Calibri" w:cs="Calibri"/>
          <w:color w:val="201F1E"/>
          <w:shd w:val="clear" w:color="auto" w:fill="FFFFFF"/>
        </w:rPr>
        <w:t xml:space="preserve">Dr. Young will be presenting a </w:t>
      </w:r>
      <w:r w:rsidR="009A45B4">
        <w:rPr>
          <w:rFonts w:ascii="Calibri" w:hAnsi="Calibri" w:cs="Calibri"/>
          <w:color w:val="201F1E"/>
          <w:shd w:val="clear" w:color="auto" w:fill="FFFFFF"/>
        </w:rPr>
        <w:t>three</w:t>
      </w:r>
      <w:r w:rsidR="00523FAE">
        <w:rPr>
          <w:rFonts w:ascii="Calibri" w:hAnsi="Calibri" w:cs="Calibri"/>
          <w:color w:val="201F1E"/>
          <w:shd w:val="clear" w:color="auto" w:fill="FFFFFF"/>
        </w:rPr>
        <w:t>-hour compilation of negotiator callout debriefings, focusing on response to depressed and suicidal individuals. The presentation will include a review of negotiation strategies, with specific focus on the concepts of</w:t>
      </w:r>
      <w:r w:rsidR="00523FAE" w:rsidRPr="00523FAE">
        <w:rPr>
          <w:rFonts w:ascii="Calibri" w:hAnsi="Calibri" w:cs="Calibri"/>
          <w:b/>
          <w:color w:val="201F1E"/>
          <w:shd w:val="clear" w:color="auto" w:fill="FFFFFF"/>
        </w:rPr>
        <w:t xml:space="preserve"> </w:t>
      </w:r>
      <w:r w:rsidR="00523FAE" w:rsidRPr="00A414BE">
        <w:rPr>
          <w:rFonts w:ascii="Calibri" w:hAnsi="Calibri" w:cs="Calibri"/>
          <w:color w:val="201F1E"/>
          <w:shd w:val="clear" w:color="auto" w:fill="FFFFFF"/>
        </w:rPr>
        <w:t>influence and persuasion</w:t>
      </w:r>
      <w:r w:rsidR="00523FAE">
        <w:rPr>
          <w:rFonts w:ascii="Calibri" w:hAnsi="Calibri" w:cs="Calibri"/>
          <w:color w:val="201F1E"/>
          <w:shd w:val="clear" w:color="auto" w:fill="FFFFFF"/>
        </w:rPr>
        <w:t>.</w:t>
      </w:r>
    </w:p>
    <w:p w:rsidR="00523FAE" w:rsidRDefault="00890921" w:rsidP="00E07B03">
      <w:pPr>
        <w:spacing w:before="240" w:after="120"/>
        <w:jc w:val="both"/>
        <w:rPr>
          <w:rFonts w:ascii="Calibri" w:hAnsi="Calibri" w:cs="Calibri"/>
          <w:color w:val="201F1E"/>
          <w:shd w:val="clear" w:color="auto" w:fill="FFFFFF"/>
        </w:rPr>
      </w:pPr>
      <w:r>
        <w:rPr>
          <w:rFonts w:ascii="Calibri" w:hAnsi="Calibri" w:cs="Calibri"/>
          <w:noProof/>
          <w:color w:val="201F1E"/>
          <w:shd w:val="clear" w:color="auto" w:fill="FFFFFF"/>
        </w:rPr>
        <w:drawing>
          <wp:anchor distT="0" distB="0" distL="114300" distR="114300" simplePos="0" relativeHeight="251662336" behindDoc="0" locked="0" layoutInCell="1" allowOverlap="1">
            <wp:simplePos x="0" y="0"/>
            <wp:positionH relativeFrom="margin">
              <wp:posOffset>9525</wp:posOffset>
            </wp:positionH>
            <wp:positionV relativeFrom="margin">
              <wp:posOffset>4391660</wp:posOffset>
            </wp:positionV>
            <wp:extent cx="1708785" cy="2428875"/>
            <wp:effectExtent l="0" t="0" r="5715" b="9525"/>
            <wp:wrapSquare wrapText="bothSides"/>
            <wp:docPr id="5" name="Picture 5"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t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785" cy="2428875"/>
                    </a:xfrm>
                    <a:prstGeom prst="rect">
                      <a:avLst/>
                    </a:prstGeom>
                  </pic:spPr>
                </pic:pic>
              </a:graphicData>
            </a:graphic>
            <wp14:sizeRelV relativeFrom="margin">
              <wp14:pctHeight>0</wp14:pctHeight>
            </wp14:sizeRelV>
          </wp:anchor>
        </w:drawing>
      </w:r>
      <w:r w:rsidR="00AD08E2">
        <w:rPr>
          <w:rFonts w:ascii="Calibri" w:hAnsi="Calibri" w:cs="Calibri"/>
          <w:color w:val="201F1E"/>
          <w:shd w:val="clear" w:color="auto" w:fill="FFFFFF"/>
        </w:rPr>
        <w:t xml:space="preserve">Lieutenant Scott </w:t>
      </w:r>
      <w:proofErr w:type="spellStart"/>
      <w:r w:rsidR="00AD08E2">
        <w:rPr>
          <w:rFonts w:ascii="Calibri" w:hAnsi="Calibri" w:cs="Calibri"/>
          <w:color w:val="201F1E"/>
          <w:shd w:val="clear" w:color="auto" w:fill="FFFFFF"/>
        </w:rPr>
        <w:t>Tillema</w:t>
      </w:r>
      <w:proofErr w:type="spellEnd"/>
      <w:r w:rsidR="00AD08E2">
        <w:rPr>
          <w:rFonts w:ascii="Calibri" w:hAnsi="Calibri" w:cs="Calibri"/>
          <w:color w:val="201F1E"/>
          <w:shd w:val="clear" w:color="auto" w:fill="FFFFFF"/>
        </w:rPr>
        <w:t xml:space="preserve"> is a FBI</w:t>
      </w:r>
      <w:r w:rsidR="00A414BE">
        <w:rPr>
          <w:rFonts w:ascii="Calibri" w:hAnsi="Calibri" w:cs="Calibri"/>
          <w:color w:val="201F1E"/>
          <w:shd w:val="clear" w:color="auto" w:fill="FFFFFF"/>
        </w:rPr>
        <w:t>-</w:t>
      </w:r>
      <w:r w:rsidR="00AD08E2">
        <w:rPr>
          <w:rFonts w:ascii="Calibri" w:hAnsi="Calibri" w:cs="Calibri"/>
          <w:color w:val="201F1E"/>
          <w:shd w:val="clear" w:color="auto" w:fill="FFFFFF"/>
        </w:rPr>
        <w:t>trained hostage negotiator, spending over seven years as a negotiator wi</w:t>
      </w:r>
      <w:r>
        <w:rPr>
          <w:rFonts w:ascii="Calibri" w:hAnsi="Calibri" w:cs="Calibri"/>
          <w:color w:val="201F1E"/>
          <w:shd w:val="clear" w:color="auto" w:fill="FFFFFF"/>
        </w:rPr>
        <w:t>th</w:t>
      </w:r>
      <w:r w:rsidR="00AD08E2">
        <w:rPr>
          <w:rFonts w:ascii="Calibri" w:hAnsi="Calibri" w:cs="Calibri"/>
          <w:color w:val="201F1E"/>
          <w:shd w:val="clear" w:color="auto" w:fill="FFFFFF"/>
        </w:rPr>
        <w:t xml:space="preserve"> the NIPAS Emergency Services Team, one of the largest multi-jurisdictional municipal SWAT teams in the United States, serving 1.8 million people in the suburban Chicago region.  He is currently the training coordinator at the </w:t>
      </w:r>
      <w:r>
        <w:rPr>
          <w:rFonts w:ascii="Calibri" w:hAnsi="Calibri" w:cs="Calibri"/>
          <w:color w:val="201F1E"/>
          <w:shd w:val="clear" w:color="auto" w:fill="FFFFFF"/>
        </w:rPr>
        <w:t>Schaumburg (IL) Police Department, where he has been a police officer since 2002.</w:t>
      </w:r>
    </w:p>
    <w:p w:rsidR="00890921" w:rsidRDefault="00A414BE" w:rsidP="00024810">
      <w:pPr>
        <w:spacing w:after="120"/>
        <w:jc w:val="both"/>
        <w:rPr>
          <w:rFonts w:ascii="Calibri" w:hAnsi="Calibri" w:cs="Calibri"/>
          <w:color w:val="201F1E"/>
          <w:shd w:val="clear" w:color="auto" w:fill="FFFFFF"/>
        </w:rPr>
      </w:pPr>
      <w:r>
        <w:rPr>
          <w:rFonts w:ascii="Calibri" w:hAnsi="Calibri" w:cs="Calibri"/>
          <w:color w:val="201F1E"/>
          <w:shd w:val="clear" w:color="auto" w:fill="FFFFFF"/>
        </w:rPr>
        <w:t>Scott is a nationally-</w:t>
      </w:r>
      <w:r w:rsidR="00890921">
        <w:rPr>
          <w:rFonts w:ascii="Calibri" w:hAnsi="Calibri" w:cs="Calibri"/>
          <w:color w:val="201F1E"/>
          <w:shd w:val="clear" w:color="auto" w:fill="FFFFFF"/>
        </w:rPr>
        <w:t>recognized speaker in the field of police negotiations, having presented to thousands of police negotiators at conferences across the country.  He was invited to give a TEDx Talk, where he presented, “The Secrets of Hostage Negotiators,” and he has been a featured guest on the Negotiations Ninja podcast.</w:t>
      </w:r>
    </w:p>
    <w:p w:rsidR="00890921" w:rsidRDefault="00890921" w:rsidP="00024810">
      <w:pPr>
        <w:spacing w:after="120"/>
        <w:jc w:val="both"/>
        <w:rPr>
          <w:rFonts w:ascii="Calibri" w:hAnsi="Calibri" w:cs="Calibri"/>
          <w:color w:val="201F1E"/>
          <w:shd w:val="clear" w:color="auto" w:fill="FFFFFF"/>
        </w:rPr>
      </w:pPr>
      <w:r>
        <w:rPr>
          <w:rFonts w:ascii="Calibri" w:hAnsi="Calibri" w:cs="Calibri"/>
          <w:color w:val="201F1E"/>
          <w:shd w:val="clear" w:color="auto" w:fill="FFFFFF"/>
        </w:rPr>
        <w:t xml:space="preserve">Educationally, Scott holds a master’s degree in psychology and has received negotiation training at Harvard University.  For many years, Scott held the role of adjunct professor at a local university, teaching multiple courses in both the psychology and criminal justice programs.  He is a faculty member with the </w:t>
      </w:r>
      <w:proofErr w:type="spellStart"/>
      <w:r>
        <w:rPr>
          <w:rFonts w:ascii="Calibri" w:hAnsi="Calibri" w:cs="Calibri"/>
          <w:color w:val="201F1E"/>
          <w:shd w:val="clear" w:color="auto" w:fill="FFFFFF"/>
        </w:rPr>
        <w:t>Schranner</w:t>
      </w:r>
      <w:proofErr w:type="spellEnd"/>
      <w:r>
        <w:rPr>
          <w:rFonts w:ascii="Calibri" w:hAnsi="Calibri" w:cs="Calibri"/>
          <w:color w:val="201F1E"/>
          <w:shd w:val="clear" w:color="auto" w:fill="FFFFFF"/>
        </w:rPr>
        <w:t xml:space="preserve"> Negotiation Institute based in Switzerland, providing negotiation instruction to clients in both the US and Europe, and he was recently named as a trainer for the Hostage &amp; Crisis Negotiation International Academy, based in Paris.</w:t>
      </w:r>
    </w:p>
    <w:p w:rsidR="00890921" w:rsidRPr="00890921" w:rsidRDefault="00C36942" w:rsidP="00024810">
      <w:pPr>
        <w:spacing w:after="120"/>
        <w:jc w:val="both"/>
        <w:rPr>
          <w:rFonts w:ascii="Calibri" w:hAnsi="Calibri" w:cs="Calibri"/>
          <w:color w:val="201F1E"/>
          <w:shd w:val="clear" w:color="auto" w:fill="FFFFFF"/>
        </w:rPr>
      </w:pPr>
      <w:r>
        <w:rPr>
          <w:rFonts w:ascii="Calibri" w:hAnsi="Calibri" w:cs="Calibri"/>
          <w:noProof/>
          <w:color w:val="201F1E"/>
        </w:rPr>
        <mc:AlternateContent>
          <mc:Choice Requires="wps">
            <w:drawing>
              <wp:anchor distT="0" distB="0" distL="114300" distR="114300" simplePos="0" relativeHeight="251664384" behindDoc="0" locked="0" layoutInCell="1" allowOverlap="1" wp14:anchorId="10EECAB1" wp14:editId="33E2A0DF">
                <wp:simplePos x="0" y="0"/>
                <wp:positionH relativeFrom="margin">
                  <wp:align>right</wp:align>
                </wp:positionH>
                <wp:positionV relativeFrom="paragraph">
                  <wp:posOffset>1323340</wp:posOffset>
                </wp:positionV>
                <wp:extent cx="68389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683895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61E555" id="Straight Connector 6"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04.2pt" to="1025.8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" strokecolor="#1f3763 [1604]" strokeweight="2.25pt">
                <v:stroke joinstyle="miter"/>
                <w10:wrap anchorx="margin"/>
              </v:line>
            </w:pict>
          </mc:Fallback>
        </mc:AlternateContent>
      </w:r>
      <w:r w:rsidR="00890921">
        <w:rPr>
          <w:rFonts w:ascii="Calibri" w:hAnsi="Calibri" w:cs="Calibri"/>
          <w:color w:val="201F1E"/>
          <w:shd w:val="clear" w:color="auto" w:fill="FFFFFF"/>
        </w:rPr>
        <w:t xml:space="preserve">Scott will be presenting </w:t>
      </w:r>
      <w:r w:rsidR="00A414BE">
        <w:rPr>
          <w:rFonts w:ascii="Calibri" w:hAnsi="Calibri" w:cs="Calibri"/>
          <w:color w:val="201F1E"/>
          <w:shd w:val="clear" w:color="auto" w:fill="FFFFFF"/>
        </w:rPr>
        <w:t>“</w:t>
      </w:r>
      <w:r w:rsidR="00890921" w:rsidRPr="00A414BE">
        <w:rPr>
          <w:rFonts w:ascii="Calibri" w:hAnsi="Calibri" w:cs="Calibri"/>
          <w:color w:val="201F1E"/>
          <w:shd w:val="clear" w:color="auto" w:fill="FFFFFF"/>
        </w:rPr>
        <w:t>The Arlington Heights Negotiation Debriefing</w:t>
      </w:r>
      <w:r w:rsidR="00A414BE">
        <w:rPr>
          <w:rFonts w:ascii="Calibri" w:hAnsi="Calibri" w:cs="Calibri"/>
          <w:color w:val="201F1E"/>
          <w:shd w:val="clear" w:color="auto" w:fill="FFFFFF"/>
        </w:rPr>
        <w:t>”</w:t>
      </w:r>
      <w:r w:rsidR="00890921">
        <w:rPr>
          <w:rFonts w:ascii="Calibri" w:hAnsi="Calibri" w:cs="Calibri"/>
          <w:color w:val="201F1E"/>
          <w:shd w:val="clear" w:color="auto" w:fill="FFFFFF"/>
        </w:rPr>
        <w:t xml:space="preserve"> – In Arlington Heights, IL, a man had been stalking his ex-girlfriend and tracked her to her mother’s home.  Once he got inside, he pulled a gun and started shooting.  The mother and her friend escaped and called 9-1-1, leaving the gunman and his ex-girlfriend inside the home.  The first responding police officer was shot in the neck by the hostage taker and went down inside the home.  As the gunman barricaded himself in the basement with the hostage, the police began negotiations.  The SWAT Team was called and continued negotiations, which later included the use of a third-party intermediary.  Scott will present this debrief with a focus on </w:t>
      </w:r>
      <w:r w:rsidR="00890921" w:rsidRPr="00A414BE">
        <w:rPr>
          <w:rFonts w:ascii="Calibri" w:hAnsi="Calibri" w:cs="Calibri"/>
          <w:color w:val="201F1E"/>
          <w:shd w:val="clear" w:color="auto" w:fill="FFFFFF"/>
        </w:rPr>
        <w:t>the influencing techniques</w:t>
      </w:r>
      <w:r w:rsidR="00890921">
        <w:rPr>
          <w:rFonts w:ascii="Calibri" w:hAnsi="Calibri" w:cs="Calibri"/>
          <w:color w:val="201F1E"/>
          <w:shd w:val="clear" w:color="auto" w:fill="FFFFFF"/>
        </w:rPr>
        <w:t xml:space="preserve"> used by negotiators.</w:t>
      </w:r>
    </w:p>
    <w:sectPr w:rsidR="00890921" w:rsidRPr="00890921" w:rsidSect="00AD08E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F2" w:rsidRDefault="001135F2" w:rsidP="007B3742">
      <w:pPr>
        <w:spacing w:after="0" w:line="240" w:lineRule="auto"/>
      </w:pPr>
      <w:r>
        <w:separator/>
      </w:r>
    </w:p>
  </w:endnote>
  <w:endnote w:type="continuationSeparator" w:id="0">
    <w:p w:rsidR="001135F2" w:rsidRDefault="001135F2" w:rsidP="007B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hnschrift SemiBold">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42" w:rsidRDefault="007B3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42" w:rsidRDefault="00E07B03">
    <w:pPr>
      <w:pStyle w:val="Footer"/>
    </w:pPr>
    <w:r>
      <w:ptab w:relativeTo="margin" w:alignment="center" w:leader="none"/>
    </w:r>
    <w:r>
      <w:t>Orlando Police Department – Crisis Negotiation Team</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42" w:rsidRDefault="007B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F2" w:rsidRDefault="001135F2" w:rsidP="007B3742">
      <w:pPr>
        <w:spacing w:after="0" w:line="240" w:lineRule="auto"/>
      </w:pPr>
      <w:r>
        <w:separator/>
      </w:r>
    </w:p>
  </w:footnote>
  <w:footnote w:type="continuationSeparator" w:id="0">
    <w:p w:rsidR="001135F2" w:rsidRDefault="001135F2" w:rsidP="007B3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42" w:rsidRDefault="007B3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42" w:rsidRDefault="007B37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42" w:rsidRDefault="007B3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4E"/>
    <w:rsid w:val="00024810"/>
    <w:rsid w:val="000A354E"/>
    <w:rsid w:val="001135F2"/>
    <w:rsid w:val="00277E6C"/>
    <w:rsid w:val="00292690"/>
    <w:rsid w:val="002C3353"/>
    <w:rsid w:val="004A7D16"/>
    <w:rsid w:val="00523FAE"/>
    <w:rsid w:val="00535EB5"/>
    <w:rsid w:val="007B3742"/>
    <w:rsid w:val="007C38DF"/>
    <w:rsid w:val="00890921"/>
    <w:rsid w:val="009A45B4"/>
    <w:rsid w:val="009C68D5"/>
    <w:rsid w:val="00A414BE"/>
    <w:rsid w:val="00AD08E2"/>
    <w:rsid w:val="00C36942"/>
    <w:rsid w:val="00C62E8F"/>
    <w:rsid w:val="00E07B03"/>
    <w:rsid w:val="00E44802"/>
    <w:rsid w:val="00F9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298C7-DDD3-4993-ACA5-48EF5D0B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690"/>
    <w:rPr>
      <w:color w:val="0563C1" w:themeColor="hyperlink"/>
      <w:u w:val="single"/>
    </w:rPr>
  </w:style>
  <w:style w:type="character" w:customStyle="1" w:styleId="UnresolvedMention">
    <w:name w:val="Unresolved Mention"/>
    <w:basedOn w:val="DefaultParagraphFont"/>
    <w:uiPriority w:val="99"/>
    <w:semiHidden/>
    <w:unhideWhenUsed/>
    <w:rsid w:val="00292690"/>
    <w:rPr>
      <w:color w:val="808080"/>
      <w:shd w:val="clear" w:color="auto" w:fill="E6E6E6"/>
    </w:rPr>
  </w:style>
  <w:style w:type="paragraph" w:styleId="BalloonText">
    <w:name w:val="Balloon Text"/>
    <w:basedOn w:val="Normal"/>
    <w:link w:val="BalloonTextChar"/>
    <w:uiPriority w:val="99"/>
    <w:semiHidden/>
    <w:unhideWhenUsed/>
    <w:rsid w:val="007C3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8DF"/>
    <w:rPr>
      <w:rFonts w:ascii="Segoe UI" w:hAnsi="Segoe UI" w:cs="Segoe UI"/>
      <w:sz w:val="18"/>
      <w:szCs w:val="18"/>
    </w:rPr>
  </w:style>
  <w:style w:type="paragraph" w:styleId="Header">
    <w:name w:val="header"/>
    <w:basedOn w:val="Normal"/>
    <w:link w:val="HeaderChar"/>
    <w:uiPriority w:val="99"/>
    <w:unhideWhenUsed/>
    <w:rsid w:val="007B3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742"/>
  </w:style>
  <w:style w:type="paragraph" w:styleId="Footer">
    <w:name w:val="footer"/>
    <w:basedOn w:val="Normal"/>
    <w:link w:val="FooterChar"/>
    <w:uiPriority w:val="99"/>
    <w:unhideWhenUsed/>
    <w:rsid w:val="007B3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DrAndyYoung.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Crosby</dc:creator>
  <cp:keywords/>
  <dc:description/>
  <cp:lastModifiedBy>Liz Bradshaw</cp:lastModifiedBy>
  <cp:revision>2</cp:revision>
  <cp:lastPrinted>2020-05-08T22:15:00Z</cp:lastPrinted>
  <dcterms:created xsi:type="dcterms:W3CDTF">2020-07-21T19:27:00Z</dcterms:created>
  <dcterms:modified xsi:type="dcterms:W3CDTF">2020-07-21T19:27:00Z</dcterms:modified>
</cp:coreProperties>
</file>